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98" w:rsidRPr="007D29C5" w:rsidRDefault="00D2467D">
      <w:pPr>
        <w:rPr>
          <w:b/>
          <w:u w:val="single"/>
        </w:rPr>
      </w:pPr>
      <w:r>
        <w:t xml:space="preserve"> </w:t>
      </w:r>
      <w:r w:rsidRPr="007D29C5">
        <w:rPr>
          <w:b/>
          <w:u w:val="single"/>
        </w:rPr>
        <w:t>Conditions for the Conduct of Gundog Working Tests (GWT) held under Kennel Club Rules</w:t>
      </w:r>
    </w:p>
    <w:p w:rsidR="00764F98" w:rsidRDefault="00764F98"/>
    <w:p w:rsidR="00764F98" w:rsidRDefault="00D2467D" w:rsidP="007D29C5">
      <w:r w:rsidRPr="007D29C5">
        <w:rPr>
          <w:b/>
        </w:rPr>
        <w:t>NOVICE</w:t>
      </w:r>
      <w:r w:rsidR="007D29C5">
        <w:t xml:space="preserve">: </w:t>
      </w:r>
      <w:r>
        <w:t xml:space="preserve">Confined to dogs which have not gained a Field Trial award, or First, Second </w:t>
      </w:r>
      <w:r>
        <w:t xml:space="preserve">or </w:t>
      </w:r>
      <w:r w:rsidR="007D29C5">
        <w:t xml:space="preserve">                       </w:t>
      </w:r>
      <w:r>
        <w:t>Third in</w:t>
      </w:r>
      <w:r>
        <w:t xml:space="preserve"> and Open GWT, or first in a Novice GWT held in accordance with Kennel Club rules.</w:t>
      </w:r>
    </w:p>
    <w:p w:rsidR="00764F98" w:rsidRDefault="00D2467D">
      <w:r w:rsidRPr="007D29C5">
        <w:rPr>
          <w:b/>
        </w:rPr>
        <w:t>OPEN</w:t>
      </w:r>
      <w:r w:rsidR="007D29C5">
        <w:rPr>
          <w:b/>
        </w:rPr>
        <w:t xml:space="preserve">: </w:t>
      </w:r>
      <w:r>
        <w:t xml:space="preserve"> </w:t>
      </w:r>
      <w:r w:rsidR="007D29C5">
        <w:t xml:space="preserve">  </w:t>
      </w:r>
      <w:r>
        <w:t>Open to all.</w:t>
      </w:r>
    </w:p>
    <w:p w:rsidR="00764F98" w:rsidRDefault="00D2467D">
      <w:r w:rsidRPr="007D29C5">
        <w:rPr>
          <w:b/>
        </w:rPr>
        <w:t>PUPPY</w:t>
      </w:r>
      <w:r w:rsidR="007D29C5">
        <w:t xml:space="preserve">: </w:t>
      </w:r>
      <w:r>
        <w:t xml:space="preserve"> Confined to dogs less than 18 months of age at the date of the test.</w:t>
      </w:r>
    </w:p>
    <w:p w:rsidR="00764F98" w:rsidRDefault="00D2467D">
      <w:r w:rsidRPr="007D29C5">
        <w:rPr>
          <w:b/>
        </w:rPr>
        <w:t>VETERAN UNCLASSIFIED</w:t>
      </w:r>
      <w:r w:rsidR="007D29C5">
        <w:rPr>
          <w:b/>
        </w:rPr>
        <w:t xml:space="preserve">: </w:t>
      </w:r>
      <w:bookmarkStart w:id="0" w:name="_GoBack"/>
      <w:bookmarkEnd w:id="0"/>
      <w:r>
        <w:t xml:space="preserve"> Confined to dogs of eight years of age and over.</w:t>
      </w:r>
    </w:p>
    <w:p w:rsidR="00764F98" w:rsidRDefault="00D2467D">
      <w:pPr>
        <w:pStyle w:val="ListParagraph"/>
        <w:numPr>
          <w:ilvl w:val="0"/>
          <w:numId w:val="1"/>
        </w:numPr>
      </w:pPr>
      <w:r>
        <w:t>All perso</w:t>
      </w:r>
      <w:r>
        <w:t>ns attending a GWT shall be subject to Kennel Club rules and regulations and in particular provisions of Field Trial Regulations JIO.</w:t>
      </w:r>
    </w:p>
    <w:p w:rsidR="00764F98" w:rsidRDefault="00D2467D">
      <w:pPr>
        <w:pStyle w:val="ListParagraph"/>
        <w:numPr>
          <w:ilvl w:val="0"/>
          <w:numId w:val="1"/>
        </w:numPr>
      </w:pPr>
      <w:r>
        <w:t>The Code of Conduct expected at a GWT is the same as at Field Trials.</w:t>
      </w:r>
    </w:p>
    <w:p w:rsidR="00764F98" w:rsidRDefault="00D2467D">
      <w:pPr>
        <w:pStyle w:val="ListParagraph"/>
        <w:numPr>
          <w:ilvl w:val="0"/>
          <w:numId w:val="1"/>
        </w:numPr>
      </w:pPr>
      <w:r>
        <w:t>Those taking part in a GWT shall not openly impugn t</w:t>
      </w:r>
      <w:r>
        <w:t>he decision of the judges or criticise the host, ground or helpers. Any case of alleged misconduct must be reported to the Kennel Club as per regulation J11.</w:t>
      </w:r>
    </w:p>
    <w:p w:rsidR="00764F98" w:rsidRDefault="00D2467D">
      <w:pPr>
        <w:pStyle w:val="ListParagraph"/>
        <w:numPr>
          <w:ilvl w:val="0"/>
          <w:numId w:val="1"/>
        </w:numPr>
      </w:pPr>
      <w:r>
        <w:t xml:space="preserve">The organisers must ensure all competitors are informed that the event is being held under Kennel </w:t>
      </w:r>
      <w:r>
        <w:t>Club Rules and Regulations.</w:t>
      </w:r>
    </w:p>
    <w:p w:rsidR="00764F98" w:rsidRDefault="00D2467D">
      <w:pPr>
        <w:pStyle w:val="ListParagraph"/>
        <w:numPr>
          <w:ilvl w:val="0"/>
          <w:numId w:val="1"/>
        </w:numPr>
      </w:pPr>
      <w:r>
        <w:t xml:space="preserve">Dogs must be registered with the Kennel Club. </w:t>
      </w:r>
    </w:p>
    <w:p w:rsidR="00764F98" w:rsidRDefault="00D2467D">
      <w:pPr>
        <w:pStyle w:val="ListParagraph"/>
        <w:numPr>
          <w:ilvl w:val="0"/>
          <w:numId w:val="1"/>
        </w:numPr>
      </w:pPr>
      <w:r>
        <w:t>The organisers shall have the power to exclude dogs from the competition and will have the right to refuse an entry.</w:t>
      </w:r>
    </w:p>
    <w:p w:rsidR="00764F98" w:rsidRDefault="00D2467D">
      <w:pPr>
        <w:pStyle w:val="ListParagraph"/>
        <w:numPr>
          <w:ilvl w:val="0"/>
          <w:numId w:val="1"/>
        </w:numPr>
      </w:pPr>
      <w:r>
        <w:t>The Organisers may restrict the numbers in a GWT in which case t</w:t>
      </w:r>
      <w:r>
        <w:t>he right to compete shall be decided by ballot.</w:t>
      </w:r>
    </w:p>
    <w:p w:rsidR="00764F98" w:rsidRDefault="00D2467D">
      <w:pPr>
        <w:pStyle w:val="ListParagraph"/>
        <w:numPr>
          <w:ilvl w:val="0"/>
          <w:numId w:val="1"/>
        </w:numPr>
      </w:pPr>
      <w:r>
        <w:t>All handers must carry out the instructions of the judges who are empowered to remove from the test any dog whose handler does not obey them or whose handler wilfully interferes with another handler or his/he</w:t>
      </w:r>
      <w:r>
        <w:t>r dog.</w:t>
      </w:r>
    </w:p>
    <w:p w:rsidR="00764F98" w:rsidRDefault="00D2467D">
      <w:pPr>
        <w:pStyle w:val="ListParagraph"/>
        <w:numPr>
          <w:ilvl w:val="0"/>
          <w:numId w:val="1"/>
        </w:numPr>
      </w:pPr>
      <w:r>
        <w:t>No person attending a GWT may allow a bitch in season to be on the test ground or to foul any ground to be used by competing dogs.</w:t>
      </w:r>
    </w:p>
    <w:p w:rsidR="00764F98" w:rsidRDefault="00D2467D">
      <w:pPr>
        <w:pStyle w:val="ListParagraph"/>
        <w:numPr>
          <w:ilvl w:val="0"/>
          <w:numId w:val="1"/>
        </w:numPr>
      </w:pPr>
      <w:r>
        <w:t xml:space="preserve">If after consultation with the judges, members of the Committee </w:t>
      </w:r>
      <w:proofErr w:type="gramStart"/>
      <w:r>
        <w:t>present,</w:t>
      </w:r>
      <w:proofErr w:type="gramEnd"/>
      <w:r>
        <w:t xml:space="preserve"> consider a dog unfit to compete by reason of </w:t>
      </w:r>
      <w:r>
        <w:t>contagious disease or physical condition, such a dog will be required to be removed immediately from the ground. Any such is liable to be reported to the Kennel Club.</w:t>
      </w:r>
    </w:p>
    <w:p w:rsidR="00764F98" w:rsidRDefault="00D2467D">
      <w:pPr>
        <w:pStyle w:val="ListParagraph"/>
        <w:numPr>
          <w:ilvl w:val="0"/>
          <w:numId w:val="1"/>
        </w:numPr>
      </w:pPr>
      <w:r>
        <w:t>No dog shall wear a collar while competing.</w:t>
      </w:r>
    </w:p>
    <w:p w:rsidR="00764F98" w:rsidRDefault="00D2467D">
      <w:pPr>
        <w:pStyle w:val="ListParagraph"/>
        <w:numPr>
          <w:ilvl w:val="0"/>
          <w:numId w:val="1"/>
        </w:numPr>
      </w:pPr>
      <w:r>
        <w:t>No person shall carry out punitive measures o</w:t>
      </w:r>
      <w:r>
        <w:t>r harsh handling of a dog whilst with the boundaries of the GWT.</w:t>
      </w:r>
    </w:p>
    <w:p w:rsidR="00764F98" w:rsidRDefault="00D2467D">
      <w:pPr>
        <w:pStyle w:val="ListParagraph"/>
        <w:numPr>
          <w:ilvl w:val="0"/>
          <w:numId w:val="1"/>
        </w:numPr>
      </w:pPr>
      <w:r>
        <w:t>No competitor may withdraw their dog and leave the GWT ground without informing the Chief Steward.</w:t>
      </w:r>
    </w:p>
    <w:p w:rsidR="00764F98" w:rsidRDefault="00D2467D">
      <w:pPr>
        <w:pStyle w:val="ListParagraph"/>
        <w:numPr>
          <w:ilvl w:val="0"/>
          <w:numId w:val="1"/>
        </w:numPr>
      </w:pPr>
      <w:r>
        <w:t>No substitution is allowed without the prior consent of the Secretary.</w:t>
      </w:r>
    </w:p>
    <w:p w:rsidR="00764F98" w:rsidRDefault="00D2467D">
      <w:pPr>
        <w:pStyle w:val="ListParagraph"/>
        <w:numPr>
          <w:ilvl w:val="0"/>
          <w:numId w:val="1"/>
        </w:numPr>
      </w:pPr>
      <w:r>
        <w:t xml:space="preserve">Any competitor not </w:t>
      </w:r>
      <w:r>
        <w:t xml:space="preserve">taking up a nomination with 36 </w:t>
      </w:r>
      <w:proofErr w:type="spellStart"/>
      <w:r>
        <w:t>hrs</w:t>
      </w:r>
      <w:proofErr w:type="spellEnd"/>
      <w:r>
        <w:t xml:space="preserve"> of the GWT shall forfeit their </w:t>
      </w:r>
      <w:proofErr w:type="gramStart"/>
      <w:r>
        <w:t>fee</w:t>
      </w:r>
      <w:proofErr w:type="gramEnd"/>
      <w:r>
        <w:t>.</w:t>
      </w:r>
    </w:p>
    <w:p w:rsidR="00764F98" w:rsidRDefault="00764F98">
      <w:pPr>
        <w:ind w:left="360"/>
      </w:pPr>
    </w:p>
    <w:p w:rsidR="00764F98" w:rsidRDefault="00D2467D">
      <w:pPr>
        <w:ind w:left="360"/>
      </w:pPr>
      <w:r>
        <w:t xml:space="preserve">   </w:t>
      </w:r>
    </w:p>
    <w:p w:rsidR="00764F98" w:rsidRDefault="00D2467D">
      <w:pPr>
        <w:ind w:left="360"/>
      </w:pPr>
      <w:r>
        <w:t xml:space="preserve">                                   The loss of Armbands incurs a penalty of £5.00</w:t>
      </w:r>
    </w:p>
    <w:p w:rsidR="00764F98" w:rsidRDefault="00764F98">
      <w:pPr>
        <w:ind w:left="360"/>
      </w:pPr>
    </w:p>
    <w:p w:rsidR="00764F98" w:rsidRDefault="00D2467D">
      <w:pPr>
        <w:ind w:left="360"/>
      </w:pPr>
      <w:r>
        <w:t>OBJECTIONS:  Any objections or complaints must be made to the appropriate Secretary in writing at</w:t>
      </w:r>
      <w:r>
        <w:t xml:space="preserve"> any time within 7 days of the meeting for the consideration of the Committee. The sum of £5.00 must be enclosed which will be forfeited if the objection in the opinion of the Committee is deemed to be frivolous.</w:t>
      </w:r>
    </w:p>
    <w:sectPr w:rsidR="00764F9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7D" w:rsidRDefault="00D2467D">
      <w:r>
        <w:separator/>
      </w:r>
    </w:p>
  </w:endnote>
  <w:endnote w:type="continuationSeparator" w:id="0">
    <w:p w:rsidR="00D2467D" w:rsidRDefault="00D2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7D" w:rsidRDefault="00D2467D">
      <w:r>
        <w:rPr>
          <w:color w:val="000000"/>
        </w:rPr>
        <w:separator/>
      </w:r>
    </w:p>
  </w:footnote>
  <w:footnote w:type="continuationSeparator" w:id="0">
    <w:p w:rsidR="00D2467D" w:rsidRDefault="00D24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37749"/>
    <w:multiLevelType w:val="multilevel"/>
    <w:tmpl w:val="04CEA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64F98"/>
    <w:rsid w:val="00764F98"/>
    <w:rsid w:val="007D29C5"/>
    <w:rsid w:val="00D2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Heading1">
    <w:name w:val="heading 1"/>
    <w:basedOn w:val="Normal"/>
    <w:next w:val="Normal"/>
    <w:pPr>
      <w:keepNext/>
      <w:spacing w:before="240" w:after="60"/>
      <w:outlineLvl w:val="0"/>
    </w:pPr>
    <w:rPr>
      <w:rFonts w:ascii="Cambria" w:hAnsi="Cambria"/>
      <w:b/>
      <w:bCs/>
      <w:kern w:val="3"/>
      <w:sz w:val="32"/>
      <w:szCs w:val="32"/>
    </w:rPr>
  </w:style>
  <w:style w:type="paragraph" w:styleId="Heading2">
    <w:name w:val="heading 2"/>
    <w:basedOn w:val="Normal"/>
    <w:next w:val="Normal"/>
    <w:pPr>
      <w:keepNext/>
      <w:spacing w:before="240" w:after="60"/>
      <w:outlineLvl w:val="1"/>
    </w:pPr>
    <w:rPr>
      <w:rFonts w:ascii="Cambria" w:hAnsi="Cambria"/>
      <w:b/>
      <w:bCs/>
      <w:i/>
      <w:iCs/>
      <w:sz w:val="28"/>
      <w:szCs w:val="28"/>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b/>
      <w:bCs/>
      <w:kern w:val="3"/>
      <w:sz w:val="32"/>
      <w:szCs w:val="32"/>
    </w:rPr>
  </w:style>
  <w:style w:type="character" w:customStyle="1" w:styleId="Heading2Char">
    <w:name w:val="Heading 2 Char"/>
    <w:basedOn w:val="DefaultParagraphFont"/>
    <w:rPr>
      <w:rFonts w:ascii="Cambria" w:eastAsia="Times New Roman" w:hAnsi="Cambria"/>
      <w:b/>
      <w:bCs/>
      <w:i/>
      <w:iCs/>
      <w:sz w:val="28"/>
      <w:szCs w:val="28"/>
    </w:rPr>
  </w:style>
  <w:style w:type="character" w:customStyle="1" w:styleId="Heading3Char">
    <w:name w:val="Heading 3 Char"/>
    <w:basedOn w:val="DefaultParagraphFont"/>
    <w:rPr>
      <w:rFonts w:ascii="Cambria" w:eastAsia="Times New Roman" w:hAnsi="Cambria"/>
      <w:b/>
      <w:bCs/>
      <w:sz w:val="26"/>
      <w:szCs w:val="26"/>
    </w:rPr>
  </w:style>
  <w:style w:type="character" w:customStyle="1" w:styleId="Heading4Char">
    <w:name w:val="Heading 4 Char"/>
    <w:basedOn w:val="DefaultParagraphFont"/>
    <w:rPr>
      <w:b/>
      <w:bCs/>
      <w:sz w:val="28"/>
      <w:szCs w:val="28"/>
    </w:rPr>
  </w:style>
  <w:style w:type="character" w:customStyle="1" w:styleId="Heading5Char">
    <w:name w:val="Heading 5 Char"/>
    <w:basedOn w:val="DefaultParagraphFont"/>
    <w:rPr>
      <w:b/>
      <w:bCs/>
      <w:i/>
      <w:iCs/>
      <w:sz w:val="26"/>
      <w:szCs w:val="26"/>
    </w:rPr>
  </w:style>
  <w:style w:type="character" w:customStyle="1" w:styleId="Heading6Char">
    <w:name w:val="Heading 6 Char"/>
    <w:basedOn w:val="DefaultParagraphFont"/>
    <w:rPr>
      <w:b/>
      <w:bCs/>
    </w:rPr>
  </w:style>
  <w:style w:type="character" w:customStyle="1" w:styleId="Heading7Char">
    <w:name w:val="Heading 7 Char"/>
    <w:basedOn w:val="DefaultParagraphFont"/>
    <w:rPr>
      <w:sz w:val="24"/>
      <w:szCs w:val="24"/>
    </w:rPr>
  </w:style>
  <w:style w:type="character" w:customStyle="1" w:styleId="Heading8Char">
    <w:name w:val="Heading 8 Char"/>
    <w:basedOn w:val="DefaultParagraphFont"/>
    <w:rPr>
      <w:i/>
      <w:iCs/>
      <w:sz w:val="24"/>
      <w:szCs w:val="24"/>
    </w:rPr>
  </w:style>
  <w:style w:type="character" w:customStyle="1" w:styleId="Heading9Char">
    <w:name w:val="Heading 9 Char"/>
    <w:basedOn w:val="DefaultParagraphFont"/>
    <w:rPr>
      <w:rFonts w:ascii="Cambria" w:eastAsia="Times New Roman" w:hAnsi="Cambria"/>
    </w:rPr>
  </w:style>
  <w:style w:type="paragraph" w:styleId="Title">
    <w:name w:val="Title"/>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DefaultParagraphFont"/>
    <w:rPr>
      <w:rFonts w:ascii="Cambria" w:eastAsia="Times New Roman" w:hAnsi="Cambria"/>
      <w:b/>
      <w:bCs/>
      <w:kern w:val="3"/>
      <w:sz w:val="32"/>
      <w:szCs w:val="32"/>
    </w:rPr>
  </w:style>
  <w:style w:type="paragraph" w:styleId="Subtitle">
    <w:name w:val="Subtitle"/>
    <w:basedOn w:val="Normal"/>
    <w:next w:val="Normal"/>
    <w:pPr>
      <w:spacing w:after="60"/>
      <w:jc w:val="center"/>
      <w:outlineLvl w:val="1"/>
    </w:pPr>
    <w:rPr>
      <w:rFonts w:ascii="Cambria" w:hAnsi="Cambria"/>
    </w:rPr>
  </w:style>
  <w:style w:type="character" w:customStyle="1" w:styleId="SubtitleChar">
    <w:name w:val="Subtitle Char"/>
    <w:basedOn w:val="DefaultParagraphFont"/>
    <w:rPr>
      <w:rFonts w:ascii="Cambria" w:eastAsia="Times New Roman" w:hAnsi="Cambria"/>
      <w:sz w:val="24"/>
      <w:szCs w:val="24"/>
    </w:rPr>
  </w:style>
  <w:style w:type="character" w:styleId="Strong">
    <w:name w:val="Strong"/>
    <w:basedOn w:val="DefaultParagraphFont"/>
    <w:rPr>
      <w:b/>
      <w:bCs/>
    </w:rPr>
  </w:style>
  <w:style w:type="character" w:styleId="Emphasis">
    <w:name w:val="Emphasis"/>
    <w:basedOn w:val="DefaultParagraphFont"/>
    <w:rPr>
      <w:rFonts w:ascii="Calibri" w:hAnsi="Calibri"/>
      <w:b/>
      <w:i/>
      <w:iCs/>
    </w:rPr>
  </w:style>
  <w:style w:type="paragraph" w:styleId="NoSpacing">
    <w:name w:val="No Spacing"/>
    <w:basedOn w:val="Normal"/>
    <w:rPr>
      <w:szCs w:val="32"/>
    </w:rPr>
  </w:style>
  <w:style w:type="paragraph" w:styleId="ListParagraph">
    <w:name w:val="List Paragraph"/>
    <w:basedOn w:val="Normal"/>
    <w:pPr>
      <w:ind w:left="720"/>
    </w:pPr>
  </w:style>
  <w:style w:type="paragraph" w:styleId="Quote">
    <w:name w:val="Quote"/>
    <w:basedOn w:val="Normal"/>
    <w:next w:val="Normal"/>
    <w:rPr>
      <w:i/>
    </w:rPr>
  </w:style>
  <w:style w:type="character" w:customStyle="1" w:styleId="QuoteChar">
    <w:name w:val="Quote Char"/>
    <w:basedOn w:val="DefaultParagraphFont"/>
    <w:rPr>
      <w:i/>
      <w:sz w:val="24"/>
      <w:szCs w:val="24"/>
    </w:rPr>
  </w:style>
  <w:style w:type="paragraph" w:styleId="IntenseQuote">
    <w:name w:val="Intense Quote"/>
    <w:basedOn w:val="Normal"/>
    <w:next w:val="Normal"/>
    <w:pPr>
      <w:ind w:left="720" w:right="720"/>
    </w:pPr>
    <w:rPr>
      <w:b/>
      <w:i/>
      <w:szCs w:val="22"/>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mbria" w:eastAsia="Times New Roman" w:hAnsi="Cambria"/>
      <w:b/>
      <w:i/>
      <w:sz w:val="24"/>
      <w:szCs w:val="24"/>
    </w:rPr>
  </w:style>
  <w:style w:type="paragraph" w:styleId="TOCHeading">
    <w:name w:val="TOC Heading"/>
    <w:basedOn w:val="Heading1"/>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Heading1">
    <w:name w:val="heading 1"/>
    <w:basedOn w:val="Normal"/>
    <w:next w:val="Normal"/>
    <w:pPr>
      <w:keepNext/>
      <w:spacing w:before="240" w:after="60"/>
      <w:outlineLvl w:val="0"/>
    </w:pPr>
    <w:rPr>
      <w:rFonts w:ascii="Cambria" w:hAnsi="Cambria"/>
      <w:b/>
      <w:bCs/>
      <w:kern w:val="3"/>
      <w:sz w:val="32"/>
      <w:szCs w:val="32"/>
    </w:rPr>
  </w:style>
  <w:style w:type="paragraph" w:styleId="Heading2">
    <w:name w:val="heading 2"/>
    <w:basedOn w:val="Normal"/>
    <w:next w:val="Normal"/>
    <w:pPr>
      <w:keepNext/>
      <w:spacing w:before="240" w:after="60"/>
      <w:outlineLvl w:val="1"/>
    </w:pPr>
    <w:rPr>
      <w:rFonts w:ascii="Cambria" w:hAnsi="Cambria"/>
      <w:b/>
      <w:bCs/>
      <w:i/>
      <w:iCs/>
      <w:sz w:val="28"/>
      <w:szCs w:val="28"/>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b/>
      <w:bCs/>
      <w:kern w:val="3"/>
      <w:sz w:val="32"/>
      <w:szCs w:val="32"/>
    </w:rPr>
  </w:style>
  <w:style w:type="character" w:customStyle="1" w:styleId="Heading2Char">
    <w:name w:val="Heading 2 Char"/>
    <w:basedOn w:val="DefaultParagraphFont"/>
    <w:rPr>
      <w:rFonts w:ascii="Cambria" w:eastAsia="Times New Roman" w:hAnsi="Cambria"/>
      <w:b/>
      <w:bCs/>
      <w:i/>
      <w:iCs/>
      <w:sz w:val="28"/>
      <w:szCs w:val="28"/>
    </w:rPr>
  </w:style>
  <w:style w:type="character" w:customStyle="1" w:styleId="Heading3Char">
    <w:name w:val="Heading 3 Char"/>
    <w:basedOn w:val="DefaultParagraphFont"/>
    <w:rPr>
      <w:rFonts w:ascii="Cambria" w:eastAsia="Times New Roman" w:hAnsi="Cambria"/>
      <w:b/>
      <w:bCs/>
      <w:sz w:val="26"/>
      <w:szCs w:val="26"/>
    </w:rPr>
  </w:style>
  <w:style w:type="character" w:customStyle="1" w:styleId="Heading4Char">
    <w:name w:val="Heading 4 Char"/>
    <w:basedOn w:val="DefaultParagraphFont"/>
    <w:rPr>
      <w:b/>
      <w:bCs/>
      <w:sz w:val="28"/>
      <w:szCs w:val="28"/>
    </w:rPr>
  </w:style>
  <w:style w:type="character" w:customStyle="1" w:styleId="Heading5Char">
    <w:name w:val="Heading 5 Char"/>
    <w:basedOn w:val="DefaultParagraphFont"/>
    <w:rPr>
      <w:b/>
      <w:bCs/>
      <w:i/>
      <w:iCs/>
      <w:sz w:val="26"/>
      <w:szCs w:val="26"/>
    </w:rPr>
  </w:style>
  <w:style w:type="character" w:customStyle="1" w:styleId="Heading6Char">
    <w:name w:val="Heading 6 Char"/>
    <w:basedOn w:val="DefaultParagraphFont"/>
    <w:rPr>
      <w:b/>
      <w:bCs/>
    </w:rPr>
  </w:style>
  <w:style w:type="character" w:customStyle="1" w:styleId="Heading7Char">
    <w:name w:val="Heading 7 Char"/>
    <w:basedOn w:val="DefaultParagraphFont"/>
    <w:rPr>
      <w:sz w:val="24"/>
      <w:szCs w:val="24"/>
    </w:rPr>
  </w:style>
  <w:style w:type="character" w:customStyle="1" w:styleId="Heading8Char">
    <w:name w:val="Heading 8 Char"/>
    <w:basedOn w:val="DefaultParagraphFont"/>
    <w:rPr>
      <w:i/>
      <w:iCs/>
      <w:sz w:val="24"/>
      <w:szCs w:val="24"/>
    </w:rPr>
  </w:style>
  <w:style w:type="character" w:customStyle="1" w:styleId="Heading9Char">
    <w:name w:val="Heading 9 Char"/>
    <w:basedOn w:val="DefaultParagraphFont"/>
    <w:rPr>
      <w:rFonts w:ascii="Cambria" w:eastAsia="Times New Roman" w:hAnsi="Cambria"/>
    </w:rPr>
  </w:style>
  <w:style w:type="paragraph" w:styleId="Title">
    <w:name w:val="Title"/>
    <w:basedOn w:val="Normal"/>
    <w:next w:val="Normal"/>
    <w:pPr>
      <w:spacing w:before="240" w:after="60"/>
      <w:jc w:val="center"/>
      <w:outlineLvl w:val="0"/>
    </w:pPr>
    <w:rPr>
      <w:rFonts w:ascii="Cambria" w:hAnsi="Cambria"/>
      <w:b/>
      <w:bCs/>
      <w:kern w:val="3"/>
      <w:sz w:val="32"/>
      <w:szCs w:val="32"/>
    </w:rPr>
  </w:style>
  <w:style w:type="character" w:customStyle="1" w:styleId="TitleChar">
    <w:name w:val="Title Char"/>
    <w:basedOn w:val="DefaultParagraphFont"/>
    <w:rPr>
      <w:rFonts w:ascii="Cambria" w:eastAsia="Times New Roman" w:hAnsi="Cambria"/>
      <w:b/>
      <w:bCs/>
      <w:kern w:val="3"/>
      <w:sz w:val="32"/>
      <w:szCs w:val="32"/>
    </w:rPr>
  </w:style>
  <w:style w:type="paragraph" w:styleId="Subtitle">
    <w:name w:val="Subtitle"/>
    <w:basedOn w:val="Normal"/>
    <w:next w:val="Normal"/>
    <w:pPr>
      <w:spacing w:after="60"/>
      <w:jc w:val="center"/>
      <w:outlineLvl w:val="1"/>
    </w:pPr>
    <w:rPr>
      <w:rFonts w:ascii="Cambria" w:hAnsi="Cambria"/>
    </w:rPr>
  </w:style>
  <w:style w:type="character" w:customStyle="1" w:styleId="SubtitleChar">
    <w:name w:val="Subtitle Char"/>
    <w:basedOn w:val="DefaultParagraphFont"/>
    <w:rPr>
      <w:rFonts w:ascii="Cambria" w:eastAsia="Times New Roman" w:hAnsi="Cambria"/>
      <w:sz w:val="24"/>
      <w:szCs w:val="24"/>
    </w:rPr>
  </w:style>
  <w:style w:type="character" w:styleId="Strong">
    <w:name w:val="Strong"/>
    <w:basedOn w:val="DefaultParagraphFont"/>
    <w:rPr>
      <w:b/>
      <w:bCs/>
    </w:rPr>
  </w:style>
  <w:style w:type="character" w:styleId="Emphasis">
    <w:name w:val="Emphasis"/>
    <w:basedOn w:val="DefaultParagraphFont"/>
    <w:rPr>
      <w:rFonts w:ascii="Calibri" w:hAnsi="Calibri"/>
      <w:b/>
      <w:i/>
      <w:iCs/>
    </w:rPr>
  </w:style>
  <w:style w:type="paragraph" w:styleId="NoSpacing">
    <w:name w:val="No Spacing"/>
    <w:basedOn w:val="Normal"/>
    <w:rPr>
      <w:szCs w:val="32"/>
    </w:rPr>
  </w:style>
  <w:style w:type="paragraph" w:styleId="ListParagraph">
    <w:name w:val="List Paragraph"/>
    <w:basedOn w:val="Normal"/>
    <w:pPr>
      <w:ind w:left="720"/>
    </w:pPr>
  </w:style>
  <w:style w:type="paragraph" w:styleId="Quote">
    <w:name w:val="Quote"/>
    <w:basedOn w:val="Normal"/>
    <w:next w:val="Normal"/>
    <w:rPr>
      <w:i/>
    </w:rPr>
  </w:style>
  <w:style w:type="character" w:customStyle="1" w:styleId="QuoteChar">
    <w:name w:val="Quote Char"/>
    <w:basedOn w:val="DefaultParagraphFont"/>
    <w:rPr>
      <w:i/>
      <w:sz w:val="24"/>
      <w:szCs w:val="24"/>
    </w:rPr>
  </w:style>
  <w:style w:type="paragraph" w:styleId="IntenseQuote">
    <w:name w:val="Intense Quote"/>
    <w:basedOn w:val="Normal"/>
    <w:next w:val="Normal"/>
    <w:pPr>
      <w:ind w:left="720" w:right="720"/>
    </w:pPr>
    <w:rPr>
      <w:b/>
      <w:i/>
      <w:szCs w:val="22"/>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mbria" w:eastAsia="Times New Roman" w:hAnsi="Cambria"/>
      <w:b/>
      <w:i/>
      <w:sz w:val="24"/>
      <w:szCs w:val="24"/>
    </w:rPr>
  </w:style>
  <w:style w:type="paragraph" w:styleId="TOCHeading">
    <w:name w:val="TOC Heading"/>
    <w:basedOn w:val="Heading1"/>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Janie</cp:lastModifiedBy>
  <cp:revision>2</cp:revision>
  <cp:lastPrinted>2014-02-24T10:16:00Z</cp:lastPrinted>
  <dcterms:created xsi:type="dcterms:W3CDTF">2014-08-31T14:42:00Z</dcterms:created>
  <dcterms:modified xsi:type="dcterms:W3CDTF">2014-08-31T14:42:00Z</dcterms:modified>
</cp:coreProperties>
</file>